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C76" w:rsidRPr="005E69F9" w:rsidRDefault="00785C76" w:rsidP="00785C76">
      <w:pPr>
        <w:rPr>
          <w:sz w:val="28"/>
          <w:szCs w:val="28"/>
        </w:rPr>
      </w:pP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bg-BG"/>
        </w:rPr>
        <w:t>ВАЖНО ЗА СЕДМОКЛАСНИЦИТЕ И ТЕХНИТЕ РОДИТЕЛИ ОТНОСНО ПОДАВАНЕ НА ДОКУМЕНТИ ЗА УЧАСТИЕ В КЛАСИРАНЕТО ЗА ПРИЕМ В VІІІ КЛАС В НЕСПЕЦИАЛИЗИРАНИТЕ УЧИЛИЩА ЗА УЧЕБНАТА 2021/2022 Г. И ЗА ЗАПИСВАНЕ                              </w:t>
      </w:r>
    </w:p>
    <w:p w:rsidR="00D50F01" w:rsidRPr="00D50F01" w:rsidRDefault="00D50F01" w:rsidP="00D50F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  <w:br/>
      </w:r>
      <w:r w:rsidRPr="00D50F01">
        <w:rPr>
          <w:rFonts w:ascii="Segoe UI" w:eastAsia="Times New Roman" w:hAnsi="Segoe UI" w:cs="Segoe UI"/>
          <w:sz w:val="24"/>
          <w:szCs w:val="24"/>
          <w:shd w:val="clear" w:color="auto" w:fill="FFFFFF"/>
          <w:lang w:eastAsia="bg-BG"/>
        </w:rPr>
        <w:t>Съдържание на новината:</w:t>
      </w:r>
      <w:r w:rsidRPr="00D50F01"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  <w:br/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  <w:t>У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 xml:space="preserve">важаеми </w:t>
      </w:r>
      <w:proofErr w:type="spellStart"/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седмокласници</w:t>
      </w:r>
      <w:proofErr w:type="spellEnd"/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,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Уважаеми родители,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Резултатите от НВО ще бъдат обявени </w:t>
      </w: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до 28.06.2021 г.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 Всеки ученик може да провери своите резултати от НВО, както и от изпита за проверка на способностите, ако е положен такъв, в електронната система на: </w:t>
      </w:r>
      <w:hyperlink r:id="rId6" w:history="1">
        <w:r w:rsidRPr="00D50F01">
          <w:rPr>
            <w:rFonts w:ascii="Segoe UI" w:eastAsia="Times New Roman" w:hAnsi="Segoe UI" w:cs="Segoe UI"/>
            <w:color w:val="124682"/>
            <w:sz w:val="20"/>
            <w:szCs w:val="20"/>
            <w:lang w:eastAsia="bg-BG"/>
          </w:rPr>
          <w:t>https://priem.mon.bg</w:t>
        </w:r>
      </w:hyperlink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 с входящ номер и уникален код за достъп, който ще намерите в служебните бележки за допускане до изпитите.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Подаването на заявление за участие в първо класиране за приемане в VІІІ клас в неспециализираните училища по държавен план-прием за учебната 2021/2022 г. се осъществява в периода </w:t>
      </w: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от 05 юли 2021 г. до 07 юли 2021 г.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 Подаването на заявление за участие в трето класиране е от </w:t>
      </w: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26 юли до 27 юли 2021 г.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 xml:space="preserve">В класирането имат право да участват всички ученици, успешно завършили основно образование, включително учениците, които не са се явили на НВО по БЕЛ и математика, като резултатът от НВО по БЕЛ и математика при </w:t>
      </w:r>
      <w:proofErr w:type="spellStart"/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балообразуването</w:t>
      </w:r>
      <w:proofErr w:type="spellEnd"/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 xml:space="preserve"> се приема за 0 точки. За паралелките с профил „Музика“ може да се кандидатства </w:t>
      </w: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само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 с успешно положен </w:t>
      </w: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изпит за проверка на способностите по музика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.  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Всеки ученик може да избере само един от двата начина за подаване на заявление: онлайн кандидатстване или чрез подаване на хартиено заявление в едно от определените училища-центрове за приемане на документи.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При онлайн подаване на заявление, следва да се има предвид следното: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- входът в електронната система за кандидатстване се осъществява на: </w:t>
      </w:r>
      <w:hyperlink r:id="rId7" w:history="1">
        <w:r w:rsidRPr="00D50F01">
          <w:rPr>
            <w:rFonts w:ascii="Segoe UI" w:eastAsia="Times New Roman" w:hAnsi="Segoe UI" w:cs="Segoe UI"/>
            <w:color w:val="124682"/>
            <w:sz w:val="20"/>
            <w:szCs w:val="20"/>
            <w:lang w:eastAsia="bg-BG"/>
          </w:rPr>
          <w:t>https://priem.mon.bg</w:t>
        </w:r>
      </w:hyperlink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 с входящ номер и уникален за всеки ученик код за достъп, който ще намери в служебните бележки за допускане до изпитите или в служебните бележки с резултатите от положените изпити;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- въвеждането на желанията се осъществява в раздел „Въвеждане на желания“, като за всяка област /ако желае да кандидатства за прием в училища на територията на други области/ се регистрира и попълва отделно заявление;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- заявление за кандидатстване за участие в първо класиране за прием в VIII клас в училищата на всяка отделна област се подава еднократно и не може да бъде анулирано или коригирано;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 xml:space="preserve">- попълването на заявлението включва предпочитаните училища с избраните профили или специалности от професии, подредени последователно според желанията; изборът става от 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lastRenderedPageBreak/>
        <w:t>меню, което включва училищата с прием след завършено основно образование с утвърдените паралелки по профили и специалности от професии, както и кодовете им;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 xml:space="preserve">- ако ученикът кандидатства и за професионални паралелки, прикачва и сканираното медицинско свидетелство, издадено от </w:t>
      </w:r>
      <w:proofErr w:type="spellStart"/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общопрактикуващия</w:t>
      </w:r>
      <w:proofErr w:type="spellEnd"/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 xml:space="preserve"> лекар /след като натисне бутон „Прикачване на медицинско (PDF)“. Ако не бъде прикачено медицинско свидетелство, желанието на ученика ще бъде зачетено и с него ще може да участва в класирането, но ако не го представи при записването – ученикът губи мястото си в класирането.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- за да се потвърди електронното подаване на заявлението, се натиска бутон „Запис“, след което в отделен прозорец излиза декларация за съгласие на родителя;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- въведените желания са видими в профила на всеки ученик.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Ако ученикът не желае да кандидатства онлайн, което е препоръчително при наличие на необходимата техника и Интернет, заявление по образец може да се изтегли от сайта на РУО – Пловдив, където ще бъде публикувано, или да получи, попълни и подаде бланка в един от следните центрове, при спазване на действащите към момента противоепидемични мерки: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Центрове за подаване на документи за участие в І и ІІІ етап на класиране за прием на ученици, кандидатстващи след завършено основно образование във всяка община на територията на област Пловдив: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Пловдив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ОУ “Екзарх Антим І”, ул. “Захари Стоянов” № 86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 xml:space="preserve">СУ “Цар Симеон Велики” ул. “Лука </w:t>
      </w:r>
      <w:proofErr w:type="spellStart"/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Касъров</w:t>
      </w:r>
      <w:proofErr w:type="spellEnd"/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” № 13 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СУ “Св. Софроний Врачански”, район “Тракия”, ул. „Съединение“ №53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СУ „Пейо Яворов”, бул. „България” №136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СУ „Найден Геров“, ул. „</w:t>
      </w:r>
      <w:proofErr w:type="spellStart"/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Кемера</w:t>
      </w:r>
      <w:proofErr w:type="spellEnd"/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“ №27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Асеновград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ОУ „Христо Ботев”, ул. “Цар Иван Асен II” №2 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Брезово: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СУ „Христо Смирненски“, ул. „Васил Коларов“ №1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Калояново: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ОУ „Иван Вазов“, ул. „Кирил и Методий“ №26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Карлово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ОУ „Св. Св. Кирил и Методий”, ул. “Васил Караиванов” № 4 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lastRenderedPageBreak/>
        <w:t>Кричим: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СУ „Петко Р. Славейков“, бул. „Тракия“ №24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Куклен: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СУ „Отец Паисий“, ул. „Ал. Стамболийски“ №52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Лъки: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СУ „Христо Ботев“, ул. „Дичо Петров“ №4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Марица, с. Маноле: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СУ „Васил Левски“, ул. „Осма“ №5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Перущица: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ОУ „Петър Бонев“, ул. „Христо Ботев“ №7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Родопи, с.Първенец: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ОУ „Св. св. Кирил и Методий“, ул. „Патриарх Евтимий“ №3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b/>
          <w:bCs/>
          <w:color w:val="000000"/>
          <w:sz w:val="20"/>
          <w:szCs w:val="20"/>
          <w:lang w:eastAsia="bg-BG"/>
        </w:rPr>
        <w:t>Първомай: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НУ „Христо Ботев“, ул. „Христо Ботев“ №5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b/>
          <w:bCs/>
          <w:color w:val="000000"/>
          <w:sz w:val="20"/>
          <w:szCs w:val="20"/>
          <w:lang w:eastAsia="bg-BG"/>
        </w:rPr>
        <w:t>Раковски: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ОУ „Христо Ботев“, ул. „Петър Богдан“ №48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b/>
          <w:bCs/>
          <w:color w:val="000000"/>
          <w:sz w:val="20"/>
          <w:szCs w:val="20"/>
          <w:lang w:eastAsia="bg-BG"/>
        </w:rPr>
        <w:t>Садово: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ОУ „Гео Милев“, ул. „Лиляна Димитрова“ №2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b/>
          <w:bCs/>
          <w:color w:val="000000"/>
          <w:sz w:val="20"/>
          <w:szCs w:val="20"/>
          <w:lang w:eastAsia="bg-BG"/>
        </w:rPr>
        <w:t>Сопот: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НУ „Неделя Петкова“, бул. „Иван Вазов“ №51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b/>
          <w:bCs/>
          <w:color w:val="000000"/>
          <w:sz w:val="20"/>
          <w:szCs w:val="20"/>
          <w:lang w:eastAsia="bg-BG"/>
        </w:rPr>
        <w:t>Стамболийски: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 xml:space="preserve">ОУ „Христо Смирненски“, ул. „Ген. </w:t>
      </w:r>
      <w:proofErr w:type="spellStart"/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Гурко</w:t>
      </w:r>
      <w:proofErr w:type="spellEnd"/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“ №7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b/>
          <w:bCs/>
          <w:color w:val="000000"/>
          <w:sz w:val="20"/>
          <w:szCs w:val="20"/>
          <w:lang w:eastAsia="bg-BG"/>
        </w:rPr>
        <w:t>Съединение: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 xml:space="preserve">СУ „Христо Ботев“, ул. „Баба </w:t>
      </w:r>
      <w:proofErr w:type="spellStart"/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Исака</w:t>
      </w:r>
      <w:proofErr w:type="spellEnd"/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 xml:space="preserve"> </w:t>
      </w:r>
      <w:proofErr w:type="spellStart"/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Скачкова</w:t>
      </w:r>
      <w:proofErr w:type="spellEnd"/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“ №3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b/>
          <w:bCs/>
          <w:color w:val="000000"/>
          <w:sz w:val="20"/>
          <w:szCs w:val="20"/>
          <w:lang w:eastAsia="bg-BG"/>
        </w:rPr>
        <w:t>Хисаря: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ОУ „Климент Охридски“, ул. „Иван Вазов“ №73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b/>
          <w:bCs/>
          <w:color w:val="000000"/>
          <w:sz w:val="20"/>
          <w:szCs w:val="20"/>
          <w:lang w:eastAsia="bg-BG"/>
        </w:rPr>
        <w:lastRenderedPageBreak/>
        <w:t>Работно време на центровете: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І класиране: от 05.07 до 07.</w:t>
      </w:r>
      <w:proofErr w:type="spellStart"/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07</w:t>
      </w:r>
      <w:proofErr w:type="spellEnd"/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.2021 г. - 08.00 до 18.00 часа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ІІІ класиране: от 26.07 до 27.07.2021 г. – 08.00 до 18.00 часа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 xml:space="preserve">В класирането имат право да участват всички ученици, успешно завършили основно образование в годината на кандидатстване, както и лица, които не са по-възрастни от 17 години, навършвани в годината на </w:t>
      </w:r>
      <w:proofErr w:type="spellStart"/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кандидитстване</w:t>
      </w:r>
      <w:proofErr w:type="spellEnd"/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.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За участие в класирането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по съответния ред от експертната комисия към РУО.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Учениците могат да кандидатстват за приемане в неограничен брой училища, едновременно в повече от една област. 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В заявлението за участие в първи/трети етап на класиране желанията трябва да са подредени (на първо място, на второ място, на трето място, …) приоритетно, като на първо място се посочи най-желаното училище със съответния профил или специалност от професия. За да се избегне вероятността ученикът да остане извън класирането, се препоръчва да впише в заявлението възможно най-голям брой желания.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 xml:space="preserve">Класирането на учениците се осъществява от компютърна програма в зависимост от формирания бал за съответното училище и профила/специалността от професия, като </w:t>
      </w:r>
      <w:proofErr w:type="spellStart"/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>балообразуването</w:t>
      </w:r>
      <w:proofErr w:type="spellEnd"/>
      <w:r w:rsidRPr="00D50F01">
        <w:rPr>
          <w:rFonts w:ascii="Verdana" w:eastAsia="Times New Roman" w:hAnsi="Verdana" w:cs="Segoe UI"/>
          <w:color w:val="000000"/>
          <w:sz w:val="20"/>
          <w:szCs w:val="20"/>
          <w:lang w:eastAsia="bg-BG"/>
        </w:rPr>
        <w:t xml:space="preserve"> е налично в публикуваното в раздел „Прием“, „Текущи съобщения“ приложение към заповед за утвърждаване на държавния план-прием в VIII клас по профили и професии в профилираните и професионалните гимназии, в средните и обединените училища в област Пловдив за учебната 2021/2022 г.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Списъците с приетите ученици на І етап на класиране ще бъдат обявени </w:t>
      </w: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до 13 юли 2021 г.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Учениците, които не са класирани на І етап участват във ІІ етап на класиране </w:t>
      </w: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автоматично.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 Класираните на І етап ученици се записват в училището, в което са класирани </w:t>
      </w: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до 16 юли 2021 г.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, като подават следните документи: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- заявление до директора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- оригинал на свидетелство за основно образование или на удостоверението за признато основно образование - за учениците от училища на чужди държави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 xml:space="preserve">- оригинал на медицинско свидетелство, издадено от </w:t>
      </w:r>
      <w:proofErr w:type="spellStart"/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общопрактикуващия</w:t>
      </w:r>
      <w:proofErr w:type="spellEnd"/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 xml:space="preserve"> лекар на ученика - за кандидатстващите по специалност от професия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Учениците, които желаят да участват във ІІ етап на класиране подават заявление в училището, в което са класирани на І етап, от 14 юли до 16 юли 2021 г. Участниците във ІІ класиране запазват мястото си от І класиране </w:t>
      </w: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само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 ако не бъдат класирани на по-предно свое желание.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Списъците с приетите ученици на ІІ етап на класиране ще бъдат обявени </w:t>
      </w: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до 20 юли 2021 г.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, като записването е </w:t>
      </w: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до 22 юли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 в училището, в което са приети.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lastRenderedPageBreak/>
        <w:t>Списъците с приетите ученици на ІІІ етап на класиране ще бъдат обявени </w:t>
      </w: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до 29 юли 2021 г.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, а записването на приетите ученици ще се осъществи </w:t>
      </w: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до 30 юли 2021 г.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Незаетите места след ІІІ етап на класиране ще бъдат обявени на сайта на РУО – Пловдив до 02 август 2021 г., а попълването им ще се осъществи </w:t>
      </w:r>
      <w:r w:rsidRPr="00D50F01">
        <w:rPr>
          <w:rFonts w:ascii="Segoe UI" w:eastAsia="Times New Roman" w:hAnsi="Segoe UI" w:cs="Segoe UI"/>
          <w:b/>
          <w:bCs/>
          <w:color w:val="373A3C"/>
          <w:sz w:val="20"/>
          <w:szCs w:val="20"/>
          <w:lang w:eastAsia="bg-BG"/>
        </w:rPr>
        <w:t>до 10 септември 2021 г.</w:t>
      </w: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 по ред, определен от директора на съответното училище, при спазване на изискването за класиране на учениците в зависимост от формирания бал.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Над утвърдения план-прием може да се приемат: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- близнаци в паралелката, в която един от тях е приет по реда и условията за приемане на ученици в VIII клас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- ученик с двама починали родители при заявено от него желание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Заявление по образец с приложени документи за записване над утвърдения план-прием в посочените горе случаи се подава до началника на РУО – Пловдив в стая 22 на РУО – Пловдив, гр. Пловдив, ул. „Цариброд“ №1.</w:t>
      </w:r>
    </w:p>
    <w:p w:rsidR="00D50F01" w:rsidRPr="00D50F01" w:rsidRDefault="00D50F01" w:rsidP="00D50F0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</w:pPr>
      <w:r w:rsidRPr="00D50F01">
        <w:rPr>
          <w:rFonts w:ascii="Segoe UI" w:eastAsia="Times New Roman" w:hAnsi="Segoe UI" w:cs="Segoe UI"/>
          <w:color w:val="373A3C"/>
          <w:sz w:val="20"/>
          <w:szCs w:val="20"/>
          <w:lang w:eastAsia="bg-BG"/>
        </w:rPr>
        <w:t> С цел да се подпомогне избора на професия и училище от седмокласника, РУО – Пловдив  Ви предоставя линк за достъп до виртуалната панорама на професионалното образование и обучение и кариерно ориентиране, актуализирана за учебната 2021/2022 г.: </w:t>
      </w:r>
      <w:hyperlink r:id="rId8" w:history="1">
        <w:r w:rsidRPr="00D50F01">
          <w:rPr>
            <w:rFonts w:ascii="Segoe UI" w:eastAsia="Times New Roman" w:hAnsi="Segoe UI" w:cs="Segoe UI"/>
            <w:color w:val="124682"/>
            <w:sz w:val="20"/>
            <w:szCs w:val="20"/>
            <w:lang w:eastAsia="bg-BG"/>
          </w:rPr>
          <w:t>https://sites.google.com/view/profesiiplovdiv/</w:t>
        </w:r>
      </w:hyperlink>
    </w:p>
    <w:p w:rsidR="00785C76" w:rsidRPr="00785C76" w:rsidRDefault="00D50F01" w:rsidP="00D50F01">
      <w:pPr>
        <w:ind w:left="360"/>
      </w:pPr>
      <w:r w:rsidRPr="00D50F01">
        <w:rPr>
          <w:rFonts w:ascii="Segoe UI" w:eastAsia="Times New Roman" w:hAnsi="Segoe UI" w:cs="Segoe UI"/>
          <w:color w:val="373A3C"/>
          <w:sz w:val="24"/>
          <w:szCs w:val="24"/>
          <w:lang w:eastAsia="bg-BG"/>
        </w:rPr>
        <w:br/>
      </w:r>
      <w:bookmarkStart w:id="0" w:name="_GoBack"/>
      <w:bookmarkEnd w:id="0"/>
    </w:p>
    <w:sectPr w:rsidR="00785C76" w:rsidRPr="00785C76" w:rsidSect="00F33467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A4F7E"/>
    <w:multiLevelType w:val="hybridMultilevel"/>
    <w:tmpl w:val="77462BF6"/>
    <w:lvl w:ilvl="0" w:tplc="F1B8B4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D4D37DC"/>
    <w:multiLevelType w:val="hybridMultilevel"/>
    <w:tmpl w:val="D37CBE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323"/>
    <w:rsid w:val="00294323"/>
    <w:rsid w:val="0031439D"/>
    <w:rsid w:val="005E69F9"/>
    <w:rsid w:val="00781BD1"/>
    <w:rsid w:val="00785C76"/>
    <w:rsid w:val="007C1435"/>
    <w:rsid w:val="00BA23A6"/>
    <w:rsid w:val="00D50F01"/>
    <w:rsid w:val="00D936B1"/>
    <w:rsid w:val="00F3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3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785C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3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785C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4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1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0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view/profesiiplovdiv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iem.mon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iem.mon.bg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1321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2021-05-20T09:08:00Z</cp:lastPrinted>
  <dcterms:created xsi:type="dcterms:W3CDTF">2021-06-21T05:09:00Z</dcterms:created>
  <dcterms:modified xsi:type="dcterms:W3CDTF">2021-06-21T05:09:00Z</dcterms:modified>
</cp:coreProperties>
</file>